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DD" w:rsidRDefault="00BB36FB">
      <w:pPr>
        <w:jc w:val="center"/>
        <w:rPr>
          <w:rStyle w:val="a4"/>
          <w:rFonts w:asciiTheme="majorEastAsia" w:eastAsiaTheme="majorEastAsia" w:hAnsiTheme="majorEastAsia"/>
          <w:sz w:val="44"/>
          <w:szCs w:val="44"/>
        </w:rPr>
      </w:pPr>
      <w:bookmarkStart w:id="0" w:name="_GoBack"/>
      <w:r>
        <w:rPr>
          <w:rStyle w:val="a4"/>
          <w:rFonts w:asciiTheme="majorEastAsia" w:eastAsiaTheme="majorEastAsia" w:hAnsiTheme="majorEastAsia" w:hint="eastAsia"/>
          <w:sz w:val="44"/>
          <w:szCs w:val="44"/>
        </w:rPr>
        <w:t>岗位需求</w:t>
      </w:r>
      <w:r>
        <w:rPr>
          <w:rStyle w:val="a4"/>
          <w:rFonts w:asciiTheme="majorEastAsia" w:eastAsiaTheme="majorEastAsia" w:hAnsiTheme="majorEastAsia"/>
          <w:sz w:val="44"/>
          <w:szCs w:val="44"/>
        </w:rPr>
        <w:t>信息</w:t>
      </w:r>
      <w:r>
        <w:rPr>
          <w:rStyle w:val="a4"/>
          <w:rFonts w:asciiTheme="majorEastAsia" w:eastAsiaTheme="majorEastAsia" w:hAnsiTheme="majorEastAsia" w:hint="eastAsia"/>
          <w:sz w:val="44"/>
          <w:szCs w:val="44"/>
        </w:rPr>
        <w:t>表</w:t>
      </w:r>
    </w:p>
    <w:tbl>
      <w:tblPr>
        <w:tblW w:w="1037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87"/>
        <w:gridCol w:w="1275"/>
        <w:gridCol w:w="517"/>
        <w:gridCol w:w="334"/>
        <w:gridCol w:w="1134"/>
        <w:gridCol w:w="630"/>
        <w:gridCol w:w="2086"/>
        <w:gridCol w:w="575"/>
        <w:gridCol w:w="2634"/>
      </w:tblGrid>
      <w:tr w:rsidR="00633EDD" w:rsidTr="00032E2B">
        <w:trPr>
          <w:trHeight w:val="542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633EDD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单位名称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032E2B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32E2B">
              <w:rPr>
                <w:rFonts w:ascii="仿宋_GB2312" w:eastAsia="仿宋_GB2312" w:hAnsi="宋体" w:cs="宋体" w:hint="eastAsia"/>
                <w:color w:val="000000"/>
                <w:sz w:val="24"/>
              </w:rPr>
              <w:t>连云港森呼吸食品有限公司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所属行业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032E2B" w:rsidRDefault="00BB36FB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32E2B">
              <w:rPr>
                <w:rFonts w:ascii="仿宋_GB2312" w:eastAsia="仿宋_GB2312" w:hAnsi="宋体" w:cs="宋体" w:hint="eastAsia"/>
                <w:color w:val="000000"/>
                <w:sz w:val="24"/>
              </w:rPr>
              <w:t>制造业</w:t>
            </w:r>
          </w:p>
        </w:tc>
      </w:tr>
      <w:tr w:rsidR="00633EDD" w:rsidTr="00032E2B">
        <w:trPr>
          <w:trHeight w:val="540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招聘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联系人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032E2B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32E2B">
              <w:rPr>
                <w:rFonts w:ascii="仿宋_GB2312" w:eastAsia="仿宋_GB2312" w:hAnsi="宋体" w:cs="宋体" w:hint="eastAsia"/>
                <w:color w:val="000000"/>
                <w:sz w:val="24"/>
              </w:rPr>
              <w:t>杨会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032E2B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32E2B">
              <w:rPr>
                <w:rFonts w:ascii="仿宋_GB2312" w:eastAsia="仿宋_GB2312" w:hAnsi="宋体" w:cs="宋体" w:hint="eastAsia"/>
                <w:color w:val="000000"/>
                <w:sz w:val="24"/>
              </w:rPr>
              <w:t>15152546940</w:t>
            </w:r>
          </w:p>
        </w:tc>
      </w:tr>
      <w:tr w:rsidR="00633EDD" w:rsidTr="00032E2B">
        <w:trPr>
          <w:trHeight w:val="575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单位地址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032E2B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32E2B">
              <w:rPr>
                <w:rFonts w:ascii="仿宋_GB2312" w:eastAsia="仿宋_GB2312" w:hAnsi="宋体" w:cs="宋体" w:hint="eastAsia"/>
                <w:color w:val="000000"/>
                <w:sz w:val="24"/>
              </w:rPr>
              <w:t>海州区新浦工业园浦西路8号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单位应聘电话</w:t>
            </w:r>
          </w:p>
        </w:tc>
        <w:tc>
          <w:tcPr>
            <w:tcW w:w="3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032E2B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032E2B">
              <w:rPr>
                <w:rFonts w:ascii="仿宋_GB2312" w:eastAsia="仿宋_GB2312" w:hAnsi="宋体" w:cs="宋体" w:hint="eastAsia"/>
                <w:color w:val="000000"/>
                <w:sz w:val="24"/>
              </w:rPr>
              <w:t>15152546940</w:t>
            </w:r>
          </w:p>
        </w:tc>
      </w:tr>
      <w:tr w:rsidR="00633EDD" w:rsidTr="00032E2B">
        <w:trPr>
          <w:trHeight w:val="667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单位应聘邮箱（必填）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hr@lygyzb.com</w:t>
            </w:r>
          </w:p>
        </w:tc>
      </w:tr>
      <w:tr w:rsidR="00633EDD" w:rsidTr="00032E2B">
        <w:trPr>
          <w:trHeight w:val="2275"/>
          <w:jc w:val="center"/>
        </w:trPr>
        <w:tc>
          <w:tcPr>
            <w:tcW w:w="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单位简介</w:t>
            </w:r>
          </w:p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  <w:lang w:eastAsia="ko-KR"/>
              </w:rPr>
              <w:t>（限200字以内）</w:t>
            </w:r>
          </w:p>
        </w:tc>
        <w:tc>
          <w:tcPr>
            <w:tcW w:w="7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Pr="00032E2B" w:rsidRDefault="00BB36FB" w:rsidP="00032E2B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ascii="微软雅黑" w:hAnsi="微软雅黑" w:hint="eastAsia"/>
                <w:sz w:val="24"/>
              </w:rPr>
              <w:t>本公司生产产品主要有胶姆糖类（口香糖，球形泡泡糖，方形泡泡糖，条形泡泡糖等），糖果类（棒棒糖，硬糖，太妃糖，水果糖，奶糖等），工艺糖类（拐杖糖，直棒糖，圈形，卷形，螺旋形等），软糖类（明胶糖、淀粉糖），形成</w:t>
            </w:r>
            <w:r>
              <w:rPr>
                <w:rFonts w:ascii="微软雅黑" w:hAnsi="微软雅黑" w:hint="eastAsia"/>
                <w:sz w:val="24"/>
              </w:rPr>
              <w:t>200</w:t>
            </w:r>
            <w:r>
              <w:rPr>
                <w:rFonts w:ascii="微软雅黑" w:hAnsi="微软雅黑" w:hint="eastAsia"/>
                <w:sz w:val="24"/>
              </w:rPr>
              <w:t>余种高中低档的、多种设计的和包装规格的产品。公司研发人员不懈努力开发新的品种和新的技术，使公司的产品质量和品牌不断提升，并使公司的产品以物美价廉的优势长期占据海外市</w:t>
            </w:r>
            <w:r>
              <w:rPr>
                <w:rFonts w:hint="eastAsia"/>
                <w:sz w:val="24"/>
              </w:rPr>
              <w:t>场。产品主要出口至欧洲，北美洲，南美洲和澳洲；是目前国内生产量最大，出口量最多的企业。</w:t>
            </w:r>
          </w:p>
        </w:tc>
      </w:tr>
      <w:tr w:rsidR="00633EDD" w:rsidTr="00032E2B">
        <w:trPr>
          <w:trHeight w:val="673"/>
          <w:jc w:val="center"/>
        </w:trPr>
        <w:tc>
          <w:tcPr>
            <w:tcW w:w="103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EDD" w:rsidRDefault="00BB36F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  <w:lang w:eastAsia="ko-KR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sz w:val="28"/>
                <w:szCs w:val="28"/>
                <w:lang w:eastAsia="ko-KR"/>
              </w:rPr>
              <w:t>人才需求信息</w:t>
            </w:r>
          </w:p>
        </w:tc>
      </w:tr>
      <w:tr w:rsidR="00032E2B" w:rsidTr="00032E2B">
        <w:trPr>
          <w:trHeight w:val="673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976D00" w:rsidRDefault="00032E2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976D00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976D00" w:rsidRDefault="00032E2B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976D00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岗位说明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976D00" w:rsidRDefault="00032E2B" w:rsidP="00571068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976D00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976D00" w:rsidRDefault="00032E2B" w:rsidP="00571068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976D00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976D00" w:rsidRDefault="00032E2B" w:rsidP="00571068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 w:rsidRPr="00976D00"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976D00" w:rsidRDefault="00032E2B" w:rsidP="00571068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8"/>
                <w:szCs w:val="28"/>
              </w:rPr>
              <w:t xml:space="preserve">福利待遇 </w:t>
            </w:r>
          </w:p>
        </w:tc>
      </w:tr>
      <w:tr w:rsidR="00292D87" w:rsidRPr="00292D87" w:rsidTr="00292D87">
        <w:trPr>
          <w:trHeight w:val="244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87" w:rsidRPr="00292D87" w:rsidRDefault="00292D87" w:rsidP="00976D00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采购专员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87" w:rsidRPr="00292D87" w:rsidRDefault="00292D87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采购员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87" w:rsidRPr="00292D87" w:rsidRDefault="00292D87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D87" w:rsidRPr="00292D87" w:rsidRDefault="00292D87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18-24岁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2D87" w:rsidRPr="00292D87" w:rsidRDefault="00292D87" w:rsidP="00292D87">
            <w:pPr>
              <w:pStyle w:val="a7"/>
              <w:widowControl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ind w:firstLineChars="0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大专以上学历，物流，采购管理等相关专业</w:t>
            </w:r>
          </w:p>
          <w:p w:rsidR="00292D87" w:rsidRPr="00292D87" w:rsidRDefault="00292D87" w:rsidP="00292D87">
            <w:pPr>
              <w:pStyle w:val="a7"/>
              <w:widowControl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ind w:firstLineChars="0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为人诚实、正直</w:t>
            </w:r>
          </w:p>
          <w:p w:rsidR="00292D87" w:rsidRPr="00292D87" w:rsidRDefault="00292D87" w:rsidP="00292D87">
            <w:pPr>
              <w:pStyle w:val="a7"/>
              <w:widowControl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ind w:firstLineChars="0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思维缜密，数字概念强</w:t>
            </w:r>
          </w:p>
          <w:p w:rsidR="00292D87" w:rsidRPr="00292D87" w:rsidRDefault="00292D87" w:rsidP="00292D87">
            <w:pPr>
              <w:pStyle w:val="a7"/>
              <w:widowControl/>
              <w:numPr>
                <w:ilvl w:val="0"/>
                <w:numId w:val="1"/>
              </w:numPr>
              <w:autoSpaceDE w:val="0"/>
              <w:autoSpaceDN w:val="0"/>
              <w:spacing w:line="480" w:lineRule="exact"/>
              <w:ind w:firstLineChars="0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应届生（7月毕业的可先过来实行）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D87" w:rsidRPr="00292D87" w:rsidRDefault="00292D87" w:rsidP="00032E2B">
            <w:pPr>
              <w:widowControl/>
              <w:autoSpaceDE w:val="0"/>
              <w:autoSpaceDN w:val="0"/>
              <w:spacing w:line="480" w:lineRule="exact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 w:rsidRPr="00292D87"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8小时，双休，法定节假日正常休，缴纳五险一金，有工作餐，月薪资2500-3800元</w:t>
            </w:r>
          </w:p>
        </w:tc>
      </w:tr>
      <w:tr w:rsidR="00032E2B" w:rsidRPr="00292D87" w:rsidTr="0042577D">
        <w:trPr>
          <w:trHeight w:val="862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292D87" w:rsidRDefault="0042577D" w:rsidP="00976D00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机修工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292D87" w:rsidRDefault="0042577D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维修机器设备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292D87" w:rsidRDefault="0042577D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292D87" w:rsidRDefault="0042577D">
            <w:pPr>
              <w:widowControl/>
              <w:autoSpaceDE w:val="0"/>
              <w:autoSpaceDN w:val="0"/>
              <w:spacing w:line="480" w:lineRule="exact"/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18-30岁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E2B" w:rsidRPr="0042577D" w:rsidRDefault="0042577D" w:rsidP="0042577D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sz w:val="24"/>
              </w:rPr>
            </w:pPr>
            <w:r w:rsidRPr="0042577D">
              <w:rPr>
                <w:rFonts w:hint="eastAsia"/>
                <w:sz w:val="24"/>
              </w:rPr>
              <w:t>大专以上学历，机械维修等相关专业</w:t>
            </w:r>
          </w:p>
          <w:p w:rsidR="0042577D" w:rsidRDefault="0042577D" w:rsidP="0042577D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踏实恳干，有上进心</w:t>
            </w:r>
          </w:p>
          <w:p w:rsidR="0042577D" w:rsidRPr="0042577D" w:rsidRDefault="0042577D" w:rsidP="0042577D">
            <w:pPr>
              <w:jc w:val="left"/>
              <w:rPr>
                <w:sz w:val="24"/>
              </w:rPr>
            </w:pPr>
            <w:r w:rsidRPr="0042577D">
              <w:rPr>
                <w:rFonts w:hint="eastAsia"/>
                <w:sz w:val="24"/>
              </w:rPr>
              <w:t>3</w:t>
            </w:r>
            <w:r w:rsidRPr="0042577D">
              <w:rPr>
                <w:rFonts w:hint="eastAsia"/>
                <w:sz w:val="24"/>
              </w:rPr>
              <w:t>、有相关经验或相关专业应届生都可以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E2B" w:rsidRPr="00292D87" w:rsidRDefault="0042577D" w:rsidP="001D3F29">
            <w:pPr>
              <w:spacing w:line="360" w:lineRule="auto"/>
              <w:jc w:val="left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缴纳五险，有工作餐，月薪3000-6000元</w:t>
            </w:r>
          </w:p>
        </w:tc>
      </w:tr>
    </w:tbl>
    <w:p w:rsidR="00032E2B" w:rsidRPr="004671E5" w:rsidRDefault="00032E2B">
      <w:pPr>
        <w:rPr>
          <w:b/>
          <w:sz w:val="30"/>
          <w:szCs w:val="30"/>
        </w:rPr>
      </w:pPr>
    </w:p>
    <w:sectPr w:rsidR="00032E2B" w:rsidRPr="004671E5" w:rsidSect="00292D87">
      <w:pgSz w:w="11906" w:h="16838" w:code="9"/>
      <w:pgMar w:top="680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96" w:rsidRDefault="008A4596" w:rsidP="00976D00">
      <w:r>
        <w:separator/>
      </w:r>
    </w:p>
  </w:endnote>
  <w:endnote w:type="continuationSeparator" w:id="0">
    <w:p w:rsidR="008A4596" w:rsidRDefault="008A4596" w:rsidP="0097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96" w:rsidRDefault="008A4596" w:rsidP="00976D00">
      <w:r>
        <w:separator/>
      </w:r>
    </w:p>
  </w:footnote>
  <w:footnote w:type="continuationSeparator" w:id="0">
    <w:p w:rsidR="008A4596" w:rsidRDefault="008A4596" w:rsidP="00976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1D1B"/>
    <w:multiLevelType w:val="hybridMultilevel"/>
    <w:tmpl w:val="6C28B32E"/>
    <w:lvl w:ilvl="0" w:tplc="BD027D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447AD7"/>
    <w:multiLevelType w:val="hybridMultilevel"/>
    <w:tmpl w:val="55E82854"/>
    <w:lvl w:ilvl="0" w:tplc="B14408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361112"/>
    <w:rsid w:val="00032E2B"/>
    <w:rsid w:val="001A14D7"/>
    <w:rsid w:val="00292D87"/>
    <w:rsid w:val="0042577D"/>
    <w:rsid w:val="004671E5"/>
    <w:rsid w:val="005D12AB"/>
    <w:rsid w:val="00633EDD"/>
    <w:rsid w:val="006A773F"/>
    <w:rsid w:val="006F6BC6"/>
    <w:rsid w:val="007A2D43"/>
    <w:rsid w:val="008A4596"/>
    <w:rsid w:val="008A5FA0"/>
    <w:rsid w:val="008C6E75"/>
    <w:rsid w:val="008D2DB3"/>
    <w:rsid w:val="00976D00"/>
    <w:rsid w:val="00BB36FB"/>
    <w:rsid w:val="00BF6773"/>
    <w:rsid w:val="00C22BCE"/>
    <w:rsid w:val="00C82098"/>
    <w:rsid w:val="00CE638B"/>
    <w:rsid w:val="00F44640"/>
    <w:rsid w:val="7B361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ED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E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33EDD"/>
    <w:rPr>
      <w:b/>
      <w:bCs/>
    </w:rPr>
  </w:style>
  <w:style w:type="paragraph" w:styleId="a5">
    <w:name w:val="header"/>
    <w:basedOn w:val="a"/>
    <w:link w:val="Char"/>
    <w:rsid w:val="00976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76D00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976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76D00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032E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苏芽</dc:creator>
  <cp:lastModifiedBy>Administrator</cp:lastModifiedBy>
  <cp:revision>20</cp:revision>
  <dcterms:created xsi:type="dcterms:W3CDTF">2020-02-24T09:26:00Z</dcterms:created>
  <dcterms:modified xsi:type="dcterms:W3CDTF">2021-05-11T06:15:00Z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