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DB" w:rsidRPr="000F4D80" w:rsidRDefault="00410EDB" w:rsidP="00410EDB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0F4D80">
        <w:rPr>
          <w:rFonts w:ascii="黑体" w:eastAsia="黑体" w:hAnsi="宋体" w:hint="eastAsia"/>
          <w:b/>
          <w:sz w:val="36"/>
          <w:szCs w:val="36"/>
        </w:rPr>
        <w:t>老职工住房补贴发放</w:t>
      </w:r>
      <w:r>
        <w:rPr>
          <w:rFonts w:ascii="黑体" w:eastAsia="黑体" w:hAnsi="宋体" w:hint="eastAsia"/>
          <w:b/>
          <w:sz w:val="36"/>
          <w:szCs w:val="36"/>
        </w:rPr>
        <w:t>、计算方法</w:t>
      </w:r>
    </w:p>
    <w:p w:rsidR="00410EDB" w:rsidRPr="001069DC" w:rsidRDefault="00410EDB" w:rsidP="00410EDB">
      <w:pPr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根据省教育厅、省财政厅、省直机关事务管理局通知精神，全省省属高校将统一开展老职工（1998年11月30日前参加工作）住房补贴发放工作，现将相关事宜通知如下。</w:t>
      </w:r>
    </w:p>
    <w:p w:rsidR="00410EDB" w:rsidRPr="004910AE" w:rsidRDefault="00410EDB" w:rsidP="004910AE">
      <w:pPr>
        <w:spacing w:line="40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4910AE">
        <w:rPr>
          <w:rFonts w:ascii="宋体" w:hAnsi="宋体" w:hint="eastAsia"/>
          <w:b/>
          <w:sz w:val="32"/>
          <w:szCs w:val="32"/>
        </w:rPr>
        <w:t>一、发放对象：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smartTag w:uri="urn:schemas-microsoft-com:office:smarttags" w:element="chsdate">
        <w:smartTagPr>
          <w:attr w:name="Year" w:val="1998"/>
          <w:attr w:name="Month" w:val="11"/>
          <w:attr w:name="Day" w:val="30"/>
          <w:attr w:name="IsLunarDate" w:val="False"/>
          <w:attr w:name="IsROCDate" w:val="False"/>
        </w:smartTagPr>
        <w:r w:rsidRPr="004910AE">
          <w:rPr>
            <w:rFonts w:ascii="宋体" w:hAnsi="宋体" w:hint="eastAsia"/>
            <w:sz w:val="32"/>
            <w:szCs w:val="32"/>
          </w:rPr>
          <w:t>1998年11月30日</w:t>
        </w:r>
      </w:smartTag>
      <w:r w:rsidRPr="004910AE">
        <w:rPr>
          <w:rFonts w:ascii="宋体" w:hAnsi="宋体" w:hint="eastAsia"/>
          <w:sz w:val="32"/>
          <w:szCs w:val="32"/>
        </w:rPr>
        <w:t>前参加工作人员，并符合下列要求之一者：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1、未领取过住房补贴；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2、已购买过房改房，但面积未达标。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已领取住房补贴者、购买房改房已达标者、引进人才补助中已含有住房补贴费用的，不在本次发放之列。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1998"/>
        </w:smartTagPr>
        <w:r w:rsidRPr="004910AE">
          <w:rPr>
            <w:rFonts w:ascii="宋体" w:hAnsi="宋体" w:hint="eastAsia"/>
            <w:sz w:val="32"/>
            <w:szCs w:val="32"/>
          </w:rPr>
          <w:t>1998年12月1日</w:t>
        </w:r>
      </w:smartTag>
      <w:r w:rsidRPr="004910AE">
        <w:rPr>
          <w:rFonts w:ascii="宋体" w:hAnsi="宋体" w:hint="eastAsia"/>
          <w:sz w:val="32"/>
          <w:szCs w:val="32"/>
        </w:rPr>
        <w:t>以后去世人员，如符合上述标准的，</w:t>
      </w:r>
      <w:bookmarkStart w:id="0" w:name="_GoBack"/>
      <w:bookmarkEnd w:id="0"/>
      <w:r w:rsidRPr="004910AE">
        <w:rPr>
          <w:rFonts w:ascii="宋体" w:hAnsi="宋体" w:hint="eastAsia"/>
          <w:sz w:val="32"/>
          <w:szCs w:val="32"/>
        </w:rPr>
        <w:t>本次可以申请，需提供死亡证明、火化证明，资金分配由其直系亲属自行处置（附公证书）。</w:t>
      </w:r>
    </w:p>
    <w:p w:rsidR="00410EDB" w:rsidRPr="004910AE" w:rsidRDefault="00410EDB" w:rsidP="004910AE">
      <w:pPr>
        <w:spacing w:line="400" w:lineRule="exact"/>
        <w:ind w:firstLineChars="200" w:firstLine="643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b/>
          <w:sz w:val="32"/>
          <w:szCs w:val="32"/>
        </w:rPr>
        <w:t>二、补贴标准</w:t>
      </w:r>
      <w:r w:rsidRPr="004910AE">
        <w:rPr>
          <w:rFonts w:ascii="宋体" w:hAnsi="宋体" w:hint="eastAsia"/>
          <w:sz w:val="32"/>
          <w:szCs w:val="32"/>
        </w:rPr>
        <w:t>：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按照《连云港市市区职工住房补贴实施办法》（</w:t>
      </w:r>
      <w:proofErr w:type="gramStart"/>
      <w:r w:rsidRPr="004910AE">
        <w:rPr>
          <w:rFonts w:ascii="宋体" w:hAnsi="宋体" w:hint="eastAsia"/>
          <w:sz w:val="32"/>
          <w:szCs w:val="32"/>
        </w:rPr>
        <w:t>连政发</w:t>
      </w:r>
      <w:proofErr w:type="gramEnd"/>
      <w:r w:rsidRPr="004910AE">
        <w:rPr>
          <w:rFonts w:ascii="宋体" w:hAnsi="宋体" w:hint="eastAsia"/>
          <w:sz w:val="32"/>
          <w:szCs w:val="32"/>
        </w:rPr>
        <w:t>〔1999〕60号），补贴的标准为“300元/平方米”，补贴面积标准（按建筑面积计算）为：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1、初级职称（一般干部职工）75平方米；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2、中级职称（正科级）90平方米；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3、副高职称（处级）110平方米；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4、高级职称（厅局级）135平方米。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以上职务职称均截止到1998年11月30日。</w:t>
      </w:r>
    </w:p>
    <w:p w:rsidR="00410EDB" w:rsidRPr="004910AE" w:rsidRDefault="00410EDB" w:rsidP="004910AE">
      <w:pPr>
        <w:spacing w:line="40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4910AE">
        <w:rPr>
          <w:rFonts w:ascii="宋体" w:hAnsi="宋体" w:hint="eastAsia"/>
          <w:b/>
          <w:sz w:val="32"/>
          <w:szCs w:val="32"/>
        </w:rPr>
        <w:t>三、计算方法：</w:t>
      </w:r>
    </w:p>
    <w:p w:rsidR="004910AE" w:rsidRDefault="00A539B2" w:rsidP="004910AE">
      <w:pPr>
        <w:spacing w:line="40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1、</w:t>
      </w:r>
      <w:r w:rsidR="00410EDB" w:rsidRPr="004910AE">
        <w:rPr>
          <w:rFonts w:ascii="宋体" w:hAnsi="宋体" w:hint="eastAsia"/>
          <w:sz w:val="32"/>
          <w:szCs w:val="32"/>
        </w:rPr>
        <w:t>住房补贴金额计算公式：</w:t>
      </w:r>
    </w:p>
    <w:p w:rsidR="004910AE" w:rsidRPr="004910AE" w:rsidRDefault="00410EDB" w:rsidP="004910AE">
      <w:pPr>
        <w:spacing w:line="400" w:lineRule="exact"/>
        <w:ind w:firstLineChars="300" w:firstLine="960"/>
        <w:rPr>
          <w:rFonts w:ascii="宋体" w:hAnsi="宋体" w:hint="eastAsia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住房补贴=（应享受面积-房改房面积）㎡×300元／㎡+（1998年以前工龄×6.3元／年）</w:t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="004910AE" w:rsidRPr="004910AE">
        <w:rPr>
          <w:rFonts w:ascii="宋体" w:hAnsi="宋体" w:hint="eastAsia"/>
          <w:sz w:val="32"/>
          <w:szCs w:val="32"/>
        </w:rPr>
        <w:t xml:space="preserve">   </w:t>
      </w:r>
    </w:p>
    <w:p w:rsidR="00410EDB" w:rsidRPr="004910AE" w:rsidRDefault="00410EDB" w:rsidP="004910AE">
      <w:pPr>
        <w:spacing w:line="400" w:lineRule="exact"/>
        <w:ind w:firstLineChars="300" w:firstLine="96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>说明：“房改房面积”：已购公有住房的面积</w:t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  <w:r w:rsidRPr="004910AE">
        <w:rPr>
          <w:rFonts w:ascii="宋体" w:hAnsi="宋体" w:hint="eastAsia"/>
          <w:sz w:val="32"/>
          <w:szCs w:val="32"/>
        </w:rPr>
        <w:tab/>
      </w:r>
    </w:p>
    <w:p w:rsidR="00410EDB" w:rsidRPr="004910AE" w:rsidRDefault="00410EDB" w:rsidP="004910AE">
      <w:pPr>
        <w:spacing w:line="40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910AE">
        <w:rPr>
          <w:rFonts w:ascii="黑体" w:eastAsia="黑体" w:hAnsi="宋体"/>
          <w:sz w:val="32"/>
          <w:szCs w:val="32"/>
        </w:rPr>
        <w:tab/>
      </w:r>
      <w:r w:rsidRPr="004910AE">
        <w:rPr>
          <w:rFonts w:ascii="黑体" w:eastAsia="黑体" w:hAnsi="宋体"/>
          <w:sz w:val="32"/>
          <w:szCs w:val="32"/>
        </w:rPr>
        <w:tab/>
      </w:r>
      <w:r w:rsidRPr="004910AE">
        <w:rPr>
          <w:rFonts w:ascii="黑体" w:eastAsia="黑体" w:hAnsi="宋体"/>
          <w:sz w:val="32"/>
          <w:szCs w:val="32"/>
        </w:rPr>
        <w:tab/>
      </w:r>
      <w:r w:rsidRPr="004910AE">
        <w:rPr>
          <w:rFonts w:ascii="黑体" w:eastAsia="黑体" w:hAnsi="宋体"/>
          <w:sz w:val="32"/>
          <w:szCs w:val="32"/>
        </w:rPr>
        <w:tab/>
      </w:r>
      <w:r w:rsidRPr="004910AE">
        <w:rPr>
          <w:rFonts w:ascii="黑体" w:eastAsia="黑体" w:hAnsi="宋体"/>
          <w:sz w:val="32"/>
          <w:szCs w:val="32"/>
        </w:rPr>
        <w:tab/>
      </w:r>
      <w:r w:rsidRPr="004910AE">
        <w:rPr>
          <w:rFonts w:ascii="黑体" w:eastAsia="黑体" w:hAnsi="宋体"/>
          <w:sz w:val="32"/>
          <w:szCs w:val="32"/>
        </w:rPr>
        <w:tab/>
      </w:r>
      <w:r w:rsidRPr="004910AE">
        <w:rPr>
          <w:rFonts w:ascii="黑体" w:eastAsia="黑体" w:hAnsi="宋体"/>
          <w:sz w:val="32"/>
          <w:szCs w:val="32"/>
        </w:rPr>
        <w:tab/>
      </w:r>
      <w:r w:rsidRPr="004910AE">
        <w:rPr>
          <w:rFonts w:ascii="黑体" w:eastAsia="黑体" w:hAnsi="宋体"/>
          <w:sz w:val="32"/>
          <w:szCs w:val="32"/>
        </w:rPr>
        <w:tab/>
      </w:r>
      <w:r w:rsidRPr="004910AE">
        <w:rPr>
          <w:rFonts w:ascii="黑体" w:eastAsia="黑体" w:hAnsi="宋体"/>
          <w:sz w:val="32"/>
          <w:szCs w:val="32"/>
        </w:rPr>
        <w:tab/>
      </w:r>
      <w:r w:rsidRPr="004910AE">
        <w:rPr>
          <w:rFonts w:ascii="黑体" w:eastAsia="黑体" w:hAnsi="宋体"/>
          <w:sz w:val="32"/>
          <w:szCs w:val="32"/>
        </w:rPr>
        <w:tab/>
      </w:r>
    </w:p>
    <w:p w:rsidR="001F4D4B" w:rsidRPr="00410EDB" w:rsidRDefault="001F4D4B"/>
    <w:sectPr w:rsidR="001F4D4B" w:rsidRPr="0041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0C" w:rsidRDefault="00F6020C" w:rsidP="00410EDB">
      <w:r>
        <w:separator/>
      </w:r>
    </w:p>
  </w:endnote>
  <w:endnote w:type="continuationSeparator" w:id="0">
    <w:p w:rsidR="00F6020C" w:rsidRDefault="00F6020C" w:rsidP="0041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0C" w:rsidRDefault="00F6020C" w:rsidP="00410EDB">
      <w:r>
        <w:separator/>
      </w:r>
    </w:p>
  </w:footnote>
  <w:footnote w:type="continuationSeparator" w:id="0">
    <w:p w:rsidR="00F6020C" w:rsidRDefault="00F6020C" w:rsidP="0041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91"/>
    <w:rsid w:val="001F4D4B"/>
    <w:rsid w:val="00410EDB"/>
    <w:rsid w:val="004910AE"/>
    <w:rsid w:val="00A539B2"/>
    <w:rsid w:val="00A704FC"/>
    <w:rsid w:val="00B10391"/>
    <w:rsid w:val="00D06390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E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2018-11-15T02:47:00Z</cp:lastPrinted>
  <dcterms:created xsi:type="dcterms:W3CDTF">2018-11-15T02:26:00Z</dcterms:created>
  <dcterms:modified xsi:type="dcterms:W3CDTF">2018-11-15T02:57:00Z</dcterms:modified>
</cp:coreProperties>
</file>