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AF" w:rsidRDefault="00721EAF" w:rsidP="00721EAF">
      <w:pPr>
        <w:jc w:val="center"/>
        <w:rPr>
          <w:sz w:val="44"/>
          <w:szCs w:val="44"/>
        </w:rPr>
      </w:pPr>
      <w:r>
        <w:rPr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44"/>
          <w:szCs w:val="44"/>
        </w:rPr>
        <w:instrText>ADDIN CNKISM.UserStyle</w:instrText>
      </w:r>
      <w:r>
        <w:rPr>
          <w:sz w:val="44"/>
          <w:szCs w:val="44"/>
        </w:rPr>
      </w:r>
      <w:r>
        <w:rPr>
          <w:sz w:val="44"/>
          <w:szCs w:val="44"/>
        </w:rPr>
        <w:fldChar w:fldCharType="end"/>
      </w:r>
    </w:p>
    <w:p w:rsidR="00721EAF" w:rsidRDefault="00721EAF" w:rsidP="00721EAF">
      <w:pPr>
        <w:jc w:val="center"/>
        <w:rPr>
          <w:sz w:val="44"/>
          <w:szCs w:val="44"/>
        </w:rPr>
      </w:pPr>
    </w:p>
    <w:p w:rsidR="00721EAF" w:rsidRDefault="00721EAF" w:rsidP="00721EAF">
      <w:pPr>
        <w:jc w:val="center"/>
        <w:rPr>
          <w:sz w:val="44"/>
          <w:szCs w:val="44"/>
        </w:rPr>
      </w:pPr>
    </w:p>
    <w:p w:rsidR="00721EAF" w:rsidRDefault="00721EAF" w:rsidP="00721EAF">
      <w:pPr>
        <w:jc w:val="center"/>
        <w:rPr>
          <w:sz w:val="44"/>
          <w:szCs w:val="44"/>
        </w:rPr>
      </w:pPr>
    </w:p>
    <w:p w:rsidR="00721EAF" w:rsidRPr="00A6608D" w:rsidRDefault="00721EAF" w:rsidP="00721EAF">
      <w:pPr>
        <w:jc w:val="center"/>
        <w:rPr>
          <w:sz w:val="18"/>
          <w:szCs w:val="18"/>
        </w:rPr>
      </w:pPr>
    </w:p>
    <w:p w:rsidR="00721EAF" w:rsidRDefault="00721EAF" w:rsidP="00721EAF">
      <w:pPr>
        <w:jc w:val="center"/>
        <w:rPr>
          <w:sz w:val="18"/>
          <w:szCs w:val="18"/>
        </w:rPr>
      </w:pPr>
    </w:p>
    <w:p w:rsidR="00721EAF" w:rsidRPr="00A6608D" w:rsidRDefault="00721EAF" w:rsidP="00721EAF">
      <w:pPr>
        <w:jc w:val="center"/>
        <w:rPr>
          <w:sz w:val="18"/>
          <w:szCs w:val="18"/>
        </w:rPr>
      </w:pPr>
    </w:p>
    <w:p w:rsidR="00721EAF" w:rsidRPr="003E46FC" w:rsidRDefault="00013CCB" w:rsidP="003E46FC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苏财会院</w:t>
      </w:r>
      <w:bookmarkStart w:id="0" w:name="_GoBack"/>
      <w:bookmarkEnd w:id="0"/>
      <w:r w:rsidR="00721EAF" w:rsidRPr="003E46FC">
        <w:rPr>
          <w:rFonts w:eastAsia="仿宋_GB2312" w:hint="eastAsia"/>
          <w:color w:val="000000"/>
          <w:sz w:val="32"/>
          <w:szCs w:val="32"/>
        </w:rPr>
        <w:t>〔</w:t>
      </w:r>
      <w:r w:rsidR="00721EAF" w:rsidRPr="003E46FC">
        <w:rPr>
          <w:rFonts w:eastAsia="仿宋_GB2312" w:hint="eastAsia"/>
          <w:color w:val="000000"/>
          <w:sz w:val="32"/>
          <w:szCs w:val="32"/>
        </w:rPr>
        <w:t>2019</w:t>
      </w:r>
      <w:r w:rsidR="00721EAF" w:rsidRPr="003E46FC">
        <w:rPr>
          <w:rFonts w:eastAsia="仿宋_GB2312" w:hint="eastAsia"/>
          <w:color w:val="000000"/>
          <w:sz w:val="32"/>
          <w:szCs w:val="32"/>
        </w:rPr>
        <w:t>〕</w:t>
      </w:r>
      <w:r w:rsidR="00721EAF" w:rsidRPr="003E46FC">
        <w:rPr>
          <w:rFonts w:eastAsia="仿宋_GB2312" w:hint="eastAsia"/>
          <w:color w:val="000000"/>
          <w:sz w:val="32"/>
          <w:szCs w:val="32"/>
        </w:rPr>
        <w:t>48</w:t>
      </w:r>
      <w:r w:rsidR="00721EAF" w:rsidRPr="003E46FC">
        <w:rPr>
          <w:rFonts w:eastAsia="仿宋_GB2312" w:hint="eastAsia"/>
          <w:color w:val="000000"/>
          <w:sz w:val="32"/>
          <w:szCs w:val="32"/>
        </w:rPr>
        <w:t>号</w:t>
      </w:r>
    </w:p>
    <w:p w:rsidR="00721EAF" w:rsidRPr="00E4437D" w:rsidRDefault="00721EAF" w:rsidP="00721EAF">
      <w:pPr>
        <w:jc w:val="center"/>
        <w:rPr>
          <w:sz w:val="18"/>
          <w:szCs w:val="18"/>
        </w:rPr>
      </w:pPr>
    </w:p>
    <w:p w:rsidR="00721EAF" w:rsidRDefault="00721EAF" w:rsidP="00721EAF">
      <w:pPr>
        <w:jc w:val="center"/>
        <w:rPr>
          <w:sz w:val="18"/>
          <w:szCs w:val="18"/>
        </w:rPr>
      </w:pPr>
    </w:p>
    <w:p w:rsidR="003E46FC" w:rsidRPr="00E4437D" w:rsidRDefault="003E46FC" w:rsidP="00721EAF">
      <w:pPr>
        <w:jc w:val="center"/>
        <w:rPr>
          <w:sz w:val="18"/>
          <w:szCs w:val="18"/>
        </w:rPr>
      </w:pPr>
    </w:p>
    <w:p w:rsidR="003E46FC" w:rsidRDefault="00721EAF" w:rsidP="003E46FC">
      <w:pPr>
        <w:spacing w:line="600" w:lineRule="exact"/>
        <w:jc w:val="center"/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</w:pP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instrText>ADDIN CNKISM.UserStyle</w:instrText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fldChar w:fldCharType="end"/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t>关于颁发201</w:t>
      </w:r>
      <w:r w:rsidRPr="003E46FC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t>8</w:t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t>-201</w:t>
      </w:r>
      <w:r w:rsidRPr="003E46FC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t>9</w:t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t>学年</w:t>
      </w:r>
      <w:r w:rsidRPr="003E46FC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t>第一学期学生</w:t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t>奖学金</w:t>
      </w:r>
    </w:p>
    <w:p w:rsidR="00721EAF" w:rsidRPr="003E46FC" w:rsidRDefault="00721EAF" w:rsidP="003E46FC">
      <w:pPr>
        <w:spacing w:line="600" w:lineRule="exact"/>
        <w:jc w:val="center"/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</w:pPr>
      <w:r w:rsidRPr="003E46FC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t>及2018年度留学生奖学金</w:t>
      </w:r>
      <w:r w:rsidRPr="003E46FC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t>的决定</w:t>
      </w:r>
    </w:p>
    <w:p w:rsidR="00721EAF" w:rsidRPr="00154014" w:rsidRDefault="00721EAF" w:rsidP="00721EAF">
      <w:pPr>
        <w:jc w:val="center"/>
        <w:rPr>
          <w:b/>
          <w:sz w:val="32"/>
          <w:szCs w:val="32"/>
        </w:rPr>
      </w:pPr>
    </w:p>
    <w:p w:rsidR="00721EAF" w:rsidRPr="003E46FC" w:rsidRDefault="003E46FC" w:rsidP="00721EA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各单位、各部门：</w:t>
      </w:r>
    </w:p>
    <w:p w:rsidR="00721EAF" w:rsidRPr="003E46FC" w:rsidRDefault="00721EAF" w:rsidP="003E46F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根据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《江苏财会职业学院学生奖学金评定办法》（苏财会院[2018]102号）及《江苏财会职业学院留学生奖学金评定办法》（苏财会院[2018]58号）文件精神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，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经各班级推荐、各系组织评比、学生工作处审核并经公示无异议后，学校研究决定，金改改等46名同学获一等奖学金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，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高仪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等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97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名同学获二等奖学金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，杨舒棋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等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140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名同学获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等奖学金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。杜小洋（英文名：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SINGKHAM CHANTHAVANXAI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）获年度留学生特等奖学金，王丽（英文名：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PAXAY VA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）等2位同学获年度留学生一等奖学金，高峰（英文名：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SAIFONH KETPANYA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）等3位同学获年度留学生二等奖学金，李棵（英文名：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KHOUA LOR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等7位同学获年度留学生三等奖学金。</w:t>
      </w:r>
    </w:p>
    <w:p w:rsidR="00721EAF" w:rsidRPr="003E46FC" w:rsidRDefault="00721EAF" w:rsidP="003E46F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希望获得奖学金的同学戒骄戒躁、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求真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务实，争取更大进步。同时，全校同学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虚心学习，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珍惜时光，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奋发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图强，不断提高自身综合素质，为进一步推动我校校风、学风建设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做出更大</w:t>
      </w:r>
      <w:r w:rsidRPr="003E46FC">
        <w:rPr>
          <w:rFonts w:ascii="仿宋_GB2312" w:eastAsia="仿宋_GB2312" w:hAnsi="仿宋_GB2312" w:cs="仿宋_GB2312"/>
          <w:color w:val="000000"/>
          <w:sz w:val="32"/>
          <w:szCs w:val="32"/>
        </w:rPr>
        <w:t>贡献。</w:t>
      </w:r>
    </w:p>
    <w:p w:rsidR="00946E61" w:rsidRDefault="00946E61" w:rsidP="003E46F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21EAF" w:rsidRPr="003E46FC" w:rsidRDefault="00721EAF" w:rsidP="003E46F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附件：1. 2018-2019学年第一学期学生奖学金获奖名单</w:t>
      </w:r>
    </w:p>
    <w:p w:rsidR="00721EAF" w:rsidRPr="003E46FC" w:rsidRDefault="00721EAF" w:rsidP="00946E61">
      <w:pPr>
        <w:ind w:firstLineChars="500" w:firstLine="160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 2018-2019学年年度留学生奖学金获奖名单</w:t>
      </w:r>
    </w:p>
    <w:p w:rsidR="00721EAF" w:rsidRDefault="00721EAF" w:rsidP="003E46F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</w:t>
      </w:r>
    </w:p>
    <w:p w:rsidR="003E46FC" w:rsidRPr="003E46FC" w:rsidRDefault="003E46FC" w:rsidP="003E46F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E46FC" w:rsidRPr="003E46FC" w:rsidRDefault="003E46FC" w:rsidP="003E46FC">
      <w:pPr>
        <w:ind w:firstLineChars="1750" w:firstLine="56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江苏财会职业学院</w:t>
      </w:r>
    </w:p>
    <w:p w:rsidR="00721EAF" w:rsidRPr="003E46FC" w:rsidRDefault="003E46FC" w:rsidP="003E46FC">
      <w:pPr>
        <w:ind w:firstLineChars="1750" w:firstLine="5600"/>
        <w:jc w:val="left"/>
        <w:rPr>
          <w:rFonts w:ascii="仿宋_GB2312" w:eastAsia="仿宋_GB2312"/>
          <w:sz w:val="30"/>
          <w:szCs w:val="30"/>
        </w:rPr>
      </w:pP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2019年5月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 w:rsidRPr="003E46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721EAF" w:rsidRDefault="00721EAF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721EAF" w:rsidRDefault="00721EAF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721EAF" w:rsidRDefault="00721EAF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721EAF" w:rsidRDefault="00721EAF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721EAF" w:rsidRDefault="00721EAF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946E61" w:rsidRDefault="00946E61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946E61" w:rsidRDefault="00946E61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946E61" w:rsidRDefault="00946E61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721EAF" w:rsidRDefault="00721EAF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721EAF" w:rsidRDefault="00721EAF" w:rsidP="00721EAF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</w:p>
    <w:p w:rsidR="005F0A26" w:rsidRPr="00946E61" w:rsidRDefault="005F0A26" w:rsidP="005F0A26">
      <w:pPr>
        <w:spacing w:afterLines="50" w:after="156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附件1</w:t>
      </w:r>
    </w:p>
    <w:p w:rsidR="005F0A26" w:rsidRPr="00EA78C3" w:rsidRDefault="005F0A26" w:rsidP="00EA78C3">
      <w:pPr>
        <w:spacing w:line="600" w:lineRule="exact"/>
        <w:jc w:val="center"/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</w:pPr>
      <w:r w:rsidRPr="00EA78C3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A78C3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instrText>ADDIN CNKISM.UserStyle</w:instrText>
      </w:r>
      <w:r w:rsidRPr="00EA78C3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</w:r>
      <w:r w:rsidRPr="00EA78C3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fldChar w:fldCharType="end"/>
      </w:r>
      <w:r w:rsidRPr="00EA78C3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t>2018-2019学年第一学期奖学金获奖名单</w:t>
      </w:r>
    </w:p>
    <w:p w:rsidR="005F0A26" w:rsidRPr="00EA78C3" w:rsidRDefault="005F0A26" w:rsidP="00C86842">
      <w:pPr>
        <w:spacing w:beforeLines="50" w:before="156"/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EA78C3">
        <w:rPr>
          <w:rFonts w:ascii="黑体" w:eastAsia="黑体" w:hAnsi="仿宋_GB2312" w:cs="仿宋_GB2312" w:hint="eastAsia"/>
          <w:color w:val="000000"/>
          <w:sz w:val="32"/>
          <w:szCs w:val="32"/>
        </w:rPr>
        <w:t>一等奖学金(46名)</w:t>
      </w:r>
    </w:p>
    <w:p w:rsid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金改改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许梦雯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侍学艺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韩  晴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朱芳芳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聂晓晓 </w:t>
      </w:r>
    </w:p>
    <w:p w:rsid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范晓敏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滕芯缘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李敬雨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费舒杨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张丽敏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袁  韵 </w:t>
      </w:r>
    </w:p>
    <w:p w:rsid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张洪泽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马兴超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张晓云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王明晓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韩  可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秦  怡 </w:t>
      </w:r>
    </w:p>
    <w:p w:rsidR="005F0A26" w:rsidRP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徐丽敏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廖美佳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任欣雨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樊宇轩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  洋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  宇 </w:t>
      </w:r>
    </w:p>
    <w:p w:rsid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  佩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张淑秀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  婷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李淑婷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管明莉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  媛 </w:t>
      </w:r>
    </w:p>
    <w:p w:rsid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刘俞彤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  洋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沈鑫鑫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周盼双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王圆圆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  妍 </w:t>
      </w:r>
    </w:p>
    <w:p w:rsid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王雨桐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李伟伟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苑文雅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  雨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李雨璇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刘明君 </w:t>
      </w:r>
    </w:p>
    <w:p w:rsidR="005F0A26" w:rsidRPr="00946E61" w:rsidRDefault="005F0A26" w:rsidP="00946E61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  东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马雯雯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彭  慧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胡英男</w:t>
      </w:r>
    </w:p>
    <w:p w:rsidR="005F0A26" w:rsidRPr="00EA78C3" w:rsidRDefault="005F0A26" w:rsidP="00EA78C3">
      <w:pPr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EA78C3">
        <w:rPr>
          <w:rFonts w:ascii="黑体" w:eastAsia="黑体" w:hAnsi="仿宋_GB2312" w:cs="仿宋_GB2312" w:hint="eastAsia"/>
          <w:color w:val="000000"/>
          <w:sz w:val="32"/>
          <w:szCs w:val="32"/>
        </w:rPr>
        <w:t>二等奖学金(97名)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高  仪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于  华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黄诗雅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殷菘伟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李妍玮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  云 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时红旭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曹  洋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袁  孟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吉星文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郑加静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  瑶 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唐  璇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吴美洁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黄芙蓉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罗桔梅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  瑞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王九菊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耿  敏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王雅琴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孙佳香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葛鸿智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张玉杰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黄小艺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张懿雯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张文静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  奕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冯建兰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蔡娜娜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马小凤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李冬梅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芮家婷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刘艳春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邵荟南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孙嘉慧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张睿欣 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夏小翠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蒋  莹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范金銮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张继瑛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  楠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艾泽宇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魏  玮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王佳杰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吴泽熙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王淑静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黄志栎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马毓蔓 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方紫薇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王子涵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陈  迪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李雨涛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薛心怡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钟  蕊 </w:t>
      </w:r>
    </w:p>
    <w:p w:rsid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余宜鲜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李婉婉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于  娟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  景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李嘉琳 </w:t>
      </w:r>
      <w:r w:rsid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陈圆圆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陶飞楠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  娴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张义帆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吴雅涛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  敏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左  瑞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罗  淦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张雅倩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陆加会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  震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  平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黄晓慧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  剑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王志航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孟庆扬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许  晶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单安康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赵新荣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张春玉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吴瀚丽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冯  敏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李  跃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宋  倩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  超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杨梦寒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杨飞凡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彭  倩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张梅珍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李爱琴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陈  艳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韩  琪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刘梦雪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霍新如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韩佳琦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祁  媛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曹嘉炜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  楠</w:t>
      </w:r>
    </w:p>
    <w:p w:rsidR="005F0A26" w:rsidRPr="00EA78C3" w:rsidRDefault="005F0A26" w:rsidP="00EA78C3">
      <w:pPr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EA78C3">
        <w:rPr>
          <w:rFonts w:ascii="黑体" w:eastAsia="黑体" w:hAnsi="仿宋_GB2312" w:cs="仿宋_GB2312" w:hint="eastAsia"/>
          <w:color w:val="000000"/>
          <w:sz w:val="32"/>
          <w:szCs w:val="32"/>
        </w:rPr>
        <w:t>三等奖学金(140名)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杨舒棋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  颖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谢觐祎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乔  丹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程  奕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孟俞含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程子怡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  一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高  洁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陆俞君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冯  淼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郑晶晶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侯思文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汪俊邑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赵英汝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  益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王栋轩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刘  婧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袁  菲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尚美彤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陈西京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伍甜蜜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许  芬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尹昌婷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杨子微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钟爱静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宁丹丹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蔡杰琼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王祥慧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陈远祝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王路路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牛文秀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徐雅倩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田珈璐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何宛宣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刘  维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常仁硕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董培雪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纪学慧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余  楠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刘燕娜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张清燕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赵思晗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刘佳桦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赵澳阳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万子宇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李春利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时婉慧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彭佳慧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郑轻轻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周兆安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蒋清丽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  耀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杨欣雨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  颖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宋雅雯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徐加会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吴佳雪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李茜茜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朱嘉琪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周雨典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徐嘉泽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苏景春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  程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李金鹏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吉珂瑶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孟  悦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姜  杭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宋琳颖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韩业达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童平平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蒋  雪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朱  楠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李晓奇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吴祥飞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卢  蝶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韦卓蕙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唐于婷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陈裕梅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谭诗意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罗  娜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吴  宁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王一博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陶未已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袁慧珍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王滢璇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徐婧童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石翊辛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武苏雅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杨梓坤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赵雅豪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高洪博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代琪琪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徐  帅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赵连旺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洪  晔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刘莹飞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李梓豪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  波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朱冰青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许  琦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范  旭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张梦圆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张成斯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汤青青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李雨鑫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穆世杰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徐彩虹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陆欣仪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刘宇航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王永丽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彭曼利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陈雨诗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李壮炎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朱小草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牟智超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尹  琳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祝  星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苏晓贝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吴淑琪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  丛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张  旺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那开宇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  沁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孙晓宇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尹萱萱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朱雪瑞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施佳敏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樊  雯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刘紫琴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顾辰雯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  盈 </w:t>
      </w:r>
    </w:p>
    <w:p w:rsidR="00EA78C3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杨子莹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肖雨欣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韩抒航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周紫璇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李燕君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盛舒欣 </w:t>
      </w:r>
    </w:p>
    <w:p w:rsidR="005F0A26" w:rsidRPr="00946E61" w:rsidRDefault="005F0A26" w:rsidP="00946E61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徐玉娟 </w:t>
      </w:r>
      <w:r w:rsidR="00EA78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刘璇琦    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0A26" w:rsidRPr="00946E61" w:rsidRDefault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0A26" w:rsidRPr="00946E61" w:rsidRDefault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0A26" w:rsidRDefault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A78C3" w:rsidRDefault="00EA78C3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A78C3" w:rsidRDefault="00EA78C3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A78C3" w:rsidRDefault="00EA78C3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A78C3" w:rsidRDefault="00EA78C3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A78C3" w:rsidRDefault="00EA78C3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A78C3" w:rsidRDefault="00EA78C3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A78C3" w:rsidRDefault="00EA78C3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0A26" w:rsidRPr="00946E61" w:rsidRDefault="005F0A26" w:rsidP="005F0A26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附件2</w:t>
      </w:r>
    </w:p>
    <w:p w:rsidR="005F0A26" w:rsidRPr="00EA78C3" w:rsidRDefault="005F0A26" w:rsidP="00EA78C3">
      <w:pPr>
        <w:spacing w:line="600" w:lineRule="exact"/>
        <w:jc w:val="center"/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</w:pPr>
      <w:r w:rsidRPr="00EA78C3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A78C3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instrText>ADDIN CNKISM.UserStyle</w:instrText>
      </w:r>
      <w:r w:rsidRPr="00EA78C3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</w:r>
      <w:r w:rsidRPr="00EA78C3">
        <w:rPr>
          <w:rFonts w:ascii="方正小标宋_GBK" w:eastAsia="方正小标宋_GBK" w:hAnsi="华文中宋" w:cs="华文中宋"/>
          <w:color w:val="000000"/>
          <w:spacing w:val="-20"/>
          <w:w w:val="99"/>
          <w:sz w:val="44"/>
          <w:szCs w:val="44"/>
        </w:rPr>
        <w:fldChar w:fldCharType="end"/>
      </w:r>
      <w:r w:rsidRPr="00EA78C3">
        <w:rPr>
          <w:rFonts w:ascii="方正小标宋_GBK" w:eastAsia="方正小标宋_GBK" w:hAnsi="华文中宋" w:cs="华文中宋" w:hint="eastAsia"/>
          <w:color w:val="000000"/>
          <w:spacing w:val="-20"/>
          <w:w w:val="99"/>
          <w:sz w:val="44"/>
          <w:szCs w:val="44"/>
        </w:rPr>
        <w:t>2018-2019学年年度留学生奖学金获奖名单</w:t>
      </w:r>
    </w:p>
    <w:p w:rsidR="005F0A26" w:rsidRPr="00EA78C3" w:rsidRDefault="005F0A26" w:rsidP="00C86842">
      <w:pPr>
        <w:spacing w:beforeLines="50" w:before="156"/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EA78C3">
        <w:rPr>
          <w:rFonts w:ascii="黑体" w:eastAsia="黑体" w:hAnsi="仿宋_GB2312" w:cs="仿宋_GB2312"/>
          <w:color w:val="000000"/>
          <w:sz w:val="32"/>
          <w:szCs w:val="32"/>
        </w:rPr>
        <w:t>特等奖学金（1名）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杜小洋（SINGKHAM CHANTHAVANXAI）</w:t>
      </w:r>
    </w:p>
    <w:p w:rsidR="005F0A26" w:rsidRPr="00EA78C3" w:rsidRDefault="005F0A26" w:rsidP="00EA78C3">
      <w:pPr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EA78C3">
        <w:rPr>
          <w:rFonts w:ascii="黑体" w:eastAsia="黑体" w:hAnsi="仿宋_GB2312" w:cs="仿宋_GB2312"/>
          <w:color w:val="000000"/>
          <w:sz w:val="32"/>
          <w:szCs w:val="32"/>
        </w:rPr>
        <w:t>一等奖学金（2名）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王丽（PAXAY VA）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罗月亮（YER LORFAICHONG）</w:t>
      </w:r>
    </w:p>
    <w:p w:rsidR="005F0A26" w:rsidRPr="00EA78C3" w:rsidRDefault="005F0A26" w:rsidP="00EA78C3">
      <w:pPr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EA78C3">
        <w:rPr>
          <w:rFonts w:ascii="黑体" w:eastAsia="黑体" w:hAnsi="仿宋_GB2312" w:cs="仿宋_GB2312"/>
          <w:color w:val="000000"/>
          <w:sz w:val="32"/>
          <w:szCs w:val="32"/>
        </w:rPr>
        <w:t>二等奖学金（</w:t>
      </w:r>
      <w:r w:rsidRPr="00EA78C3">
        <w:rPr>
          <w:rFonts w:ascii="黑体" w:eastAsia="黑体" w:hAnsi="仿宋_GB2312" w:cs="仿宋_GB2312" w:hint="eastAsia"/>
          <w:color w:val="000000"/>
          <w:sz w:val="32"/>
          <w:szCs w:val="32"/>
        </w:rPr>
        <w:t>3</w:t>
      </w:r>
      <w:r w:rsidRPr="00EA78C3">
        <w:rPr>
          <w:rFonts w:ascii="黑体" w:eastAsia="黑体" w:hAnsi="仿宋_GB2312" w:cs="仿宋_GB2312"/>
          <w:color w:val="000000"/>
          <w:sz w:val="32"/>
          <w:szCs w:val="32"/>
        </w:rPr>
        <w:t>名）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高峰（SAIFONH KETPANYA）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罗美丽（PAYENG LORFAICHONG）</w:t>
      </w: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ab/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张本松（BOUNSONG CHA）</w:t>
      </w: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ab/>
      </w:r>
    </w:p>
    <w:p w:rsidR="005F0A26" w:rsidRPr="00EA78C3" w:rsidRDefault="005F0A26" w:rsidP="00EA78C3">
      <w:pPr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EA78C3">
        <w:rPr>
          <w:rFonts w:ascii="黑体" w:eastAsia="黑体" w:hAnsi="仿宋_GB2312" w:cs="仿宋_GB2312"/>
          <w:color w:val="000000"/>
          <w:sz w:val="32"/>
          <w:szCs w:val="32"/>
        </w:rPr>
        <w:t>三等奖学金（</w:t>
      </w:r>
      <w:r w:rsidRPr="00EA78C3">
        <w:rPr>
          <w:rFonts w:ascii="黑体" w:eastAsia="黑体" w:hAnsi="仿宋_GB2312" w:cs="仿宋_GB2312" w:hint="eastAsia"/>
          <w:color w:val="000000"/>
          <w:sz w:val="32"/>
          <w:szCs w:val="32"/>
        </w:rPr>
        <w:t>7</w:t>
      </w:r>
      <w:r w:rsidRPr="00EA78C3">
        <w:rPr>
          <w:rFonts w:ascii="黑体" w:eastAsia="黑体" w:hAnsi="仿宋_GB2312" w:cs="仿宋_GB2312"/>
          <w:color w:val="000000"/>
          <w:sz w:val="32"/>
          <w:szCs w:val="32"/>
        </w:rPr>
        <w:t>名）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李棵（KHOUA LOR）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王子杰（MITPAXA THONGPHOUT）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张华安（</w:t>
      </w: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ab/>
        <w:t>KONGLAO）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涂云飞（KOY TEUNVANNALY）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安梦（MOTH KANYAVONG）</w:t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李宁（YEELENGLEE LEENHIAXENG）</w:t>
      </w: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ab/>
      </w:r>
    </w:p>
    <w:p w:rsidR="005F0A26" w:rsidRPr="00946E61" w:rsidRDefault="005F0A26" w:rsidP="005F0A2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46E61">
        <w:rPr>
          <w:rFonts w:ascii="仿宋_GB2312" w:eastAsia="仿宋_GB2312" w:hAnsi="仿宋_GB2312" w:cs="仿宋_GB2312"/>
          <w:color w:val="000000"/>
          <w:sz w:val="32"/>
          <w:szCs w:val="32"/>
        </w:rPr>
        <w:t>温达（Monh TEUNSAVANG）</w:t>
      </w:r>
    </w:p>
    <w:p w:rsidR="00C86842" w:rsidRDefault="00C86842" w:rsidP="00946E61">
      <w:pPr>
        <w:spacing w:line="510" w:lineRule="exact"/>
        <w:rPr>
          <w:rFonts w:ascii="仿宋_GB2312" w:eastAsia="仿宋_GB2312"/>
          <w:b/>
          <w:bCs/>
          <w:color w:val="000000"/>
        </w:rPr>
      </w:pPr>
    </w:p>
    <w:p w:rsidR="00946E61" w:rsidRPr="003E46FC" w:rsidRDefault="00946E61" w:rsidP="00946E61">
      <w:pPr>
        <w:spacing w:line="510" w:lineRule="exact"/>
        <w:rPr>
          <w:rFonts w:ascii="仿宋_GB2312" w:eastAsia="仿宋_GB2312"/>
          <w:b/>
          <w:bCs/>
          <w:color w:val="000000"/>
        </w:rPr>
      </w:pPr>
      <w:r w:rsidRPr="003E46FC">
        <w:rPr>
          <w:rFonts w:ascii="仿宋_GB2312" w:eastAsia="仿宋_GB2312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6F0FC4" wp14:editId="71BCAC57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267325" cy="0"/>
                <wp:effectExtent l="0" t="0" r="952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pt" to="414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" o:allowincell="f"/>
            </w:pict>
          </mc:Fallback>
        </mc:AlternateContent>
      </w:r>
    </w:p>
    <w:p w:rsidR="00946E61" w:rsidRPr="00EA78C3" w:rsidRDefault="00946E61" w:rsidP="00EA78C3">
      <w:pPr>
        <w:spacing w:line="420" w:lineRule="exact"/>
        <w:ind w:firstLineChars="50" w:firstLine="160"/>
        <w:rPr>
          <w:rFonts w:ascii="仿宋_GB2312" w:eastAsia="仿宋_GB2312"/>
          <w:color w:val="000000"/>
          <w:sz w:val="32"/>
          <w:szCs w:val="32"/>
        </w:rPr>
      </w:pPr>
      <w:r w:rsidRPr="003E46FC">
        <w:rPr>
          <w:rFonts w:ascii="仿宋_GB2312" w:eastAsia="仿宋_GB2312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6A486" wp14:editId="4FC290E8">
                <wp:simplePos x="0" y="0"/>
                <wp:positionH relativeFrom="column">
                  <wp:posOffset>-9525</wp:posOffset>
                </wp:positionH>
                <wp:positionV relativeFrom="paragraph">
                  <wp:posOffset>310515</wp:posOffset>
                </wp:positionV>
                <wp:extent cx="527685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4.45pt" to="414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FGLQIAADM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"/>
            </w:pict>
          </mc:Fallback>
        </mc:AlternateContent>
      </w:r>
      <w:r w:rsidRPr="003E46FC">
        <w:rPr>
          <w:rFonts w:ascii="仿宋_GB2312" w:eastAsia="仿宋_GB2312" w:hint="eastAsia"/>
          <w:color w:val="000000"/>
          <w:sz w:val="32"/>
          <w:szCs w:val="32"/>
        </w:rPr>
        <w:t>江苏财会职业学院办公室          2019年5月17日印发</w:t>
      </w:r>
    </w:p>
    <w:sectPr w:rsidR="00946E61" w:rsidRPr="00EA78C3" w:rsidSect="006E3CC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19" w:rsidRDefault="00796F19" w:rsidP="006E3CC4">
      <w:r>
        <w:separator/>
      </w:r>
    </w:p>
  </w:endnote>
  <w:endnote w:type="continuationSeparator" w:id="0">
    <w:p w:rsidR="00796F19" w:rsidRDefault="00796F19" w:rsidP="006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7D" w:rsidRPr="0023217D" w:rsidRDefault="0023217D" w:rsidP="0023217D">
    <w:pPr>
      <w:pStyle w:val="a4"/>
      <w:rPr>
        <w:sz w:val="28"/>
        <w:szCs w:val="28"/>
      </w:rPr>
    </w:pPr>
    <w:r w:rsidRPr="0023217D"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-542913411"/>
        <w:docPartObj>
          <w:docPartGallery w:val="Page Numbers (Bottom of Page)"/>
          <w:docPartUnique/>
        </w:docPartObj>
      </w:sdtPr>
      <w:sdtEndPr/>
      <w:sdtContent>
        <w:r w:rsidRPr="0023217D">
          <w:rPr>
            <w:sz w:val="28"/>
            <w:szCs w:val="28"/>
          </w:rPr>
          <w:fldChar w:fldCharType="begin"/>
        </w:r>
        <w:r w:rsidRPr="0023217D">
          <w:rPr>
            <w:sz w:val="28"/>
            <w:szCs w:val="28"/>
          </w:rPr>
          <w:instrText>PAGE   \* MERGEFORMAT</w:instrText>
        </w:r>
        <w:r w:rsidRPr="0023217D">
          <w:rPr>
            <w:sz w:val="28"/>
            <w:szCs w:val="28"/>
          </w:rPr>
          <w:fldChar w:fldCharType="separate"/>
        </w:r>
        <w:r w:rsidR="00013CCB" w:rsidRPr="00013CCB">
          <w:rPr>
            <w:noProof/>
            <w:sz w:val="28"/>
            <w:szCs w:val="28"/>
            <w:lang w:val="zh-CN"/>
          </w:rPr>
          <w:t>6</w:t>
        </w:r>
        <w:r w:rsidRPr="0023217D">
          <w:rPr>
            <w:sz w:val="28"/>
            <w:szCs w:val="28"/>
          </w:rPr>
          <w:fldChar w:fldCharType="end"/>
        </w:r>
        <w:r w:rsidRPr="0023217D">
          <w:rPr>
            <w:rFonts w:hint="eastAsia"/>
            <w:sz w:val="28"/>
            <w:szCs w:val="28"/>
          </w:rPr>
          <w:t>-</w:t>
        </w:r>
      </w:sdtContent>
    </w:sdt>
  </w:p>
  <w:p w:rsidR="0023217D" w:rsidRDefault="002321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C4" w:rsidRPr="006E3CC4" w:rsidRDefault="006E3CC4">
    <w:pPr>
      <w:pStyle w:val="a4"/>
      <w:jc w:val="right"/>
      <w:rPr>
        <w:sz w:val="28"/>
        <w:szCs w:val="28"/>
      </w:rPr>
    </w:pPr>
    <w:r w:rsidRPr="006E3CC4"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1095667848"/>
        <w:docPartObj>
          <w:docPartGallery w:val="Page Numbers (Bottom of Page)"/>
          <w:docPartUnique/>
        </w:docPartObj>
      </w:sdtPr>
      <w:sdtEndPr/>
      <w:sdtContent>
        <w:r w:rsidRPr="006E3CC4">
          <w:rPr>
            <w:sz w:val="28"/>
            <w:szCs w:val="28"/>
          </w:rPr>
          <w:fldChar w:fldCharType="begin"/>
        </w:r>
        <w:r w:rsidRPr="006E3CC4">
          <w:rPr>
            <w:sz w:val="28"/>
            <w:szCs w:val="28"/>
          </w:rPr>
          <w:instrText>PAGE   \* MERGEFORMAT</w:instrText>
        </w:r>
        <w:r w:rsidRPr="006E3CC4">
          <w:rPr>
            <w:sz w:val="28"/>
            <w:szCs w:val="28"/>
          </w:rPr>
          <w:fldChar w:fldCharType="separate"/>
        </w:r>
        <w:r w:rsidR="00013CCB" w:rsidRPr="00013CCB">
          <w:rPr>
            <w:noProof/>
            <w:sz w:val="28"/>
            <w:szCs w:val="28"/>
            <w:lang w:val="zh-CN"/>
          </w:rPr>
          <w:t>1</w:t>
        </w:r>
        <w:r w:rsidRPr="006E3CC4">
          <w:rPr>
            <w:sz w:val="28"/>
            <w:szCs w:val="28"/>
          </w:rPr>
          <w:fldChar w:fldCharType="end"/>
        </w:r>
        <w:r w:rsidRPr="006E3CC4">
          <w:rPr>
            <w:rFonts w:hint="eastAsia"/>
            <w:sz w:val="28"/>
            <w:szCs w:val="28"/>
          </w:rPr>
          <w:t>-</w:t>
        </w:r>
      </w:sdtContent>
    </w:sdt>
  </w:p>
  <w:p w:rsidR="006E3CC4" w:rsidRDefault="006E3C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19" w:rsidRDefault="00796F19" w:rsidP="006E3CC4">
      <w:r>
        <w:separator/>
      </w:r>
    </w:p>
  </w:footnote>
  <w:footnote w:type="continuationSeparator" w:id="0">
    <w:p w:rsidR="00796F19" w:rsidRDefault="00796F19" w:rsidP="006E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AF"/>
    <w:rsid w:val="00013CCB"/>
    <w:rsid w:val="0023217D"/>
    <w:rsid w:val="0035693C"/>
    <w:rsid w:val="003E46FC"/>
    <w:rsid w:val="00444219"/>
    <w:rsid w:val="005F0A26"/>
    <w:rsid w:val="006E3CC4"/>
    <w:rsid w:val="00721EAF"/>
    <w:rsid w:val="00796F19"/>
    <w:rsid w:val="00946E61"/>
    <w:rsid w:val="00C86842"/>
    <w:rsid w:val="00E074D3"/>
    <w:rsid w:val="00EA78C3"/>
    <w:rsid w:val="00F223B8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C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C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C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C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2244</Characters>
  <Application>Microsoft Office Word</Application>
  <DocSecurity>0</DocSecurity>
  <Lines>18</Lines>
  <Paragraphs>5</Paragraphs>
  <ScaleCrop>false</ScaleCrop>
  <Company>china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许淼</cp:lastModifiedBy>
  <cp:revision>12</cp:revision>
  <dcterms:created xsi:type="dcterms:W3CDTF">2019-05-30T00:24:00Z</dcterms:created>
  <dcterms:modified xsi:type="dcterms:W3CDTF">2019-05-30T10:47:00Z</dcterms:modified>
</cp:coreProperties>
</file>